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ind w:firstLine="720" w:firstLineChars="163"/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深圳市电子政务外网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接入安全承诺书</w:t>
      </w:r>
    </w:p>
    <w:p>
      <w:pPr>
        <w:snapToGrid w:val="0"/>
        <w:spacing w:line="360" w:lineRule="auto"/>
        <w:ind w:firstLine="720" w:firstLineChars="163"/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</w:p>
    <w:p>
      <w:pPr>
        <w:snapToGrid w:val="0"/>
        <w:spacing w:line="360" w:lineRule="auto"/>
        <w:ind w:firstLine="586" w:firstLineChars="163"/>
        <w:rPr>
          <w:rFonts w:hint="eastAsia" w:ascii="宋体" w:hAnsi="宋体"/>
          <w:spacing w:val="20"/>
          <w:sz w:val="32"/>
          <w:szCs w:val="32"/>
        </w:rPr>
      </w:pPr>
      <w:r>
        <w:rPr>
          <w:rFonts w:hint="eastAsia" w:ascii="宋体" w:hAnsi="宋体"/>
          <w:spacing w:val="20"/>
          <w:sz w:val="32"/>
          <w:szCs w:val="32"/>
        </w:rPr>
        <w:t>我单位已接入市</w:t>
      </w:r>
      <w:r>
        <w:rPr>
          <w:rFonts w:hint="eastAsia" w:ascii="宋体" w:hAnsi="宋体"/>
          <w:spacing w:val="20"/>
          <w:sz w:val="32"/>
          <w:szCs w:val="32"/>
          <w:lang w:eastAsia="zh-CN"/>
        </w:rPr>
        <w:t>深圳市电子政务外</w:t>
      </w:r>
      <w:bookmarkStart w:id="0" w:name="_GoBack"/>
      <w:bookmarkEnd w:id="0"/>
      <w:r>
        <w:rPr>
          <w:rFonts w:hint="eastAsia" w:ascii="宋体" w:hAnsi="宋体"/>
          <w:spacing w:val="20"/>
          <w:sz w:val="32"/>
          <w:szCs w:val="32"/>
          <w:lang w:eastAsia="zh-CN"/>
        </w:rPr>
        <w:t>网</w:t>
      </w:r>
      <w:r>
        <w:rPr>
          <w:rFonts w:hint="eastAsia" w:ascii="宋体" w:hAnsi="宋体"/>
          <w:spacing w:val="20"/>
          <w:sz w:val="32"/>
          <w:szCs w:val="32"/>
        </w:rPr>
        <w:t>平台（以下简称</w:t>
      </w:r>
      <w:r>
        <w:rPr>
          <w:rFonts w:hint="eastAsia" w:ascii="宋体" w:hAnsi="宋体"/>
          <w:spacing w:val="20"/>
          <w:sz w:val="32"/>
          <w:szCs w:val="32"/>
          <w:lang w:eastAsia="zh-CN"/>
        </w:rPr>
        <w:t>政务</w:t>
      </w:r>
      <w:r>
        <w:rPr>
          <w:rFonts w:hint="eastAsia" w:ascii="宋体" w:hAnsi="宋体"/>
          <w:spacing w:val="20"/>
          <w:sz w:val="32"/>
          <w:szCs w:val="32"/>
        </w:rPr>
        <w:t>外网），为维护</w:t>
      </w:r>
      <w:r>
        <w:rPr>
          <w:rFonts w:hint="eastAsia" w:ascii="宋体" w:hAnsi="宋体"/>
          <w:spacing w:val="20"/>
          <w:sz w:val="32"/>
          <w:szCs w:val="32"/>
          <w:lang w:eastAsia="zh-CN"/>
        </w:rPr>
        <w:t>政务</w:t>
      </w:r>
      <w:r>
        <w:rPr>
          <w:rFonts w:hint="eastAsia" w:ascii="宋体" w:hAnsi="宋体"/>
          <w:spacing w:val="20"/>
          <w:sz w:val="32"/>
          <w:szCs w:val="32"/>
        </w:rPr>
        <w:t>外网的公共安全秩序，确保</w:t>
      </w:r>
      <w:r>
        <w:rPr>
          <w:rFonts w:hint="eastAsia" w:ascii="宋体" w:hAnsi="宋体"/>
          <w:spacing w:val="20"/>
          <w:sz w:val="32"/>
          <w:szCs w:val="32"/>
          <w:lang w:eastAsia="zh-CN"/>
        </w:rPr>
        <w:t>政务</w:t>
      </w:r>
      <w:r>
        <w:rPr>
          <w:rFonts w:hint="eastAsia" w:ascii="宋体" w:hAnsi="宋体"/>
          <w:spacing w:val="20"/>
          <w:sz w:val="32"/>
          <w:szCs w:val="32"/>
        </w:rPr>
        <w:t>外网的安全运行，特承诺以下内容：</w:t>
      </w:r>
    </w:p>
    <w:p>
      <w:pPr>
        <w:numPr>
          <w:ilvl w:val="0"/>
          <w:numId w:val="0"/>
        </w:numPr>
        <w:snapToGrid w:val="0"/>
        <w:spacing w:line="360" w:lineRule="auto"/>
        <w:ind w:firstLine="640" w:firstLineChars="20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  <w:lang w:eastAsia="zh-CN"/>
        </w:rPr>
        <w:t>一、</w:t>
      </w:r>
      <w:r>
        <w:rPr>
          <w:rFonts w:hint="eastAsia" w:ascii="宋体" w:hAnsi="宋体"/>
          <w:sz w:val="32"/>
          <w:szCs w:val="32"/>
        </w:rPr>
        <w:t>遵守《中华人民共和国计算机信息系统安全保护条例》和《计算机信息网络国际联网安全保护管理办法》等国家及省市有关法律、法规和规章制度。</w:t>
      </w:r>
    </w:p>
    <w:p>
      <w:pPr>
        <w:numPr>
          <w:ilvl w:val="0"/>
          <w:numId w:val="0"/>
        </w:numPr>
        <w:snapToGrid w:val="0"/>
        <w:spacing w:line="360" w:lineRule="auto"/>
        <w:ind w:firstLine="640" w:firstLineChars="20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  <w:lang w:eastAsia="zh-CN"/>
        </w:rPr>
        <w:t>二、</w:t>
      </w:r>
      <w:r>
        <w:rPr>
          <w:rFonts w:hint="eastAsia" w:ascii="宋体" w:hAnsi="宋体"/>
          <w:sz w:val="32"/>
          <w:szCs w:val="32"/>
        </w:rPr>
        <w:t>按照政府信息系统安全检查办法的有关规定，建立健全单位外网各项安全管理制度，落实各项安全保护技术措施。</w:t>
      </w:r>
    </w:p>
    <w:p>
      <w:pPr>
        <w:numPr>
          <w:ilvl w:val="0"/>
          <w:numId w:val="0"/>
        </w:numPr>
        <w:snapToGrid w:val="0"/>
        <w:spacing w:line="360" w:lineRule="auto"/>
        <w:ind w:firstLine="640" w:firstLineChars="20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  <w:lang w:eastAsia="zh-CN"/>
        </w:rPr>
        <w:t>三、</w:t>
      </w:r>
      <w:r>
        <w:rPr>
          <w:rFonts w:hint="eastAsia" w:ascii="宋体" w:hAnsi="宋体"/>
          <w:sz w:val="32"/>
          <w:szCs w:val="32"/>
        </w:rPr>
        <w:t>按照“谁主管谁负责，谁运行谁负责，谁使用谁负责”的原则，加强单位网络及信息系统的信息安全管理工作，设立信息安全责任人和信息审查员，做好日常安全检查、防范工作。</w:t>
      </w:r>
    </w:p>
    <w:p>
      <w:pPr>
        <w:numPr>
          <w:ilvl w:val="0"/>
          <w:numId w:val="0"/>
        </w:numPr>
        <w:snapToGrid w:val="0"/>
        <w:spacing w:line="360" w:lineRule="auto"/>
        <w:ind w:firstLine="640" w:firstLineChars="20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  <w:lang w:eastAsia="zh-CN"/>
        </w:rPr>
        <w:t>四、</w:t>
      </w:r>
      <w:r>
        <w:rPr>
          <w:rFonts w:hint="eastAsia" w:ascii="宋体" w:hAnsi="宋体"/>
          <w:sz w:val="32"/>
          <w:szCs w:val="32"/>
        </w:rPr>
        <w:t>我单位承诺按审批的网络接入范围进行使用，不自行下接其它单位。我单位名称、性质或办公地点等信息发生变更时， 3个工作日内主动向市</w:t>
      </w:r>
      <w:r>
        <w:rPr>
          <w:rFonts w:hint="eastAsia" w:ascii="宋体" w:hAnsi="宋体"/>
          <w:sz w:val="32"/>
          <w:szCs w:val="32"/>
          <w:lang w:eastAsia="zh-CN"/>
        </w:rPr>
        <w:t>大数据资源管理</w:t>
      </w:r>
      <w:r>
        <w:rPr>
          <w:rFonts w:hint="eastAsia" w:ascii="宋体" w:hAnsi="宋体"/>
          <w:sz w:val="32"/>
          <w:szCs w:val="32"/>
        </w:rPr>
        <w:t>中心通报。</w:t>
      </w:r>
    </w:p>
    <w:p>
      <w:pPr>
        <w:numPr>
          <w:ilvl w:val="0"/>
          <w:numId w:val="0"/>
        </w:numPr>
        <w:snapToGrid w:val="0"/>
        <w:spacing w:line="360" w:lineRule="auto"/>
        <w:ind w:firstLine="640" w:firstLineChars="20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  <w:lang w:eastAsia="zh-CN"/>
        </w:rPr>
        <w:t>五、</w:t>
      </w:r>
      <w:r>
        <w:rPr>
          <w:rFonts w:hint="eastAsia" w:ascii="宋体" w:hAnsi="宋体"/>
          <w:sz w:val="32"/>
          <w:szCs w:val="32"/>
        </w:rPr>
        <w:t>积极配合市</w:t>
      </w:r>
      <w:r>
        <w:rPr>
          <w:rFonts w:hint="eastAsia" w:ascii="宋体" w:hAnsi="宋体"/>
          <w:sz w:val="32"/>
          <w:szCs w:val="32"/>
          <w:lang w:eastAsia="zh-CN"/>
        </w:rPr>
        <w:t>大数据资源管理</w:t>
      </w:r>
      <w:r>
        <w:rPr>
          <w:rFonts w:hint="eastAsia" w:ascii="宋体" w:hAnsi="宋体"/>
          <w:sz w:val="32"/>
          <w:szCs w:val="32"/>
        </w:rPr>
        <w:t>中心开展外网检测和检查，如实提供我单位网络的有关情况。</w:t>
      </w:r>
    </w:p>
    <w:p>
      <w:pPr>
        <w:numPr>
          <w:ilvl w:val="0"/>
          <w:numId w:val="0"/>
        </w:numPr>
        <w:snapToGrid w:val="0"/>
        <w:spacing w:line="360" w:lineRule="auto"/>
        <w:ind w:firstLine="640" w:firstLineChars="20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  <w:lang w:eastAsia="zh-CN"/>
        </w:rPr>
        <w:t>六、</w:t>
      </w:r>
      <w:r>
        <w:rPr>
          <w:rFonts w:hint="eastAsia" w:ascii="宋体" w:hAnsi="宋体"/>
          <w:sz w:val="32"/>
          <w:szCs w:val="32"/>
        </w:rPr>
        <w:t>在单位网站开通10个工作日内，自行完成在工信部网上备案系统的ICP备案，</w:t>
      </w:r>
      <w:r>
        <w:rPr>
          <w:rFonts w:ascii="宋体" w:hAnsi="宋体"/>
          <w:sz w:val="32"/>
          <w:szCs w:val="32"/>
        </w:rPr>
        <w:t>并按期履行年度审核手续</w:t>
      </w:r>
      <w:r>
        <w:rPr>
          <w:rFonts w:hint="eastAsia" w:ascii="宋体" w:hAnsi="宋体"/>
          <w:sz w:val="32"/>
          <w:szCs w:val="32"/>
        </w:rPr>
        <w:t>，同时在3个工作日内将备案信息报市</w:t>
      </w:r>
      <w:r>
        <w:rPr>
          <w:rFonts w:hint="eastAsia" w:ascii="宋体" w:hAnsi="宋体"/>
          <w:sz w:val="32"/>
          <w:szCs w:val="32"/>
          <w:lang w:eastAsia="zh-CN"/>
        </w:rPr>
        <w:t>大数据资源管理</w:t>
      </w:r>
      <w:r>
        <w:rPr>
          <w:rFonts w:hint="eastAsia" w:ascii="宋体" w:hAnsi="宋体"/>
          <w:sz w:val="32"/>
          <w:szCs w:val="32"/>
        </w:rPr>
        <w:t>中心进行存档。ICP备案信息发生增加、修改、删除时，在3个工作日内主动报市</w:t>
      </w:r>
      <w:r>
        <w:rPr>
          <w:rFonts w:hint="eastAsia" w:ascii="宋体" w:hAnsi="宋体"/>
          <w:sz w:val="32"/>
          <w:szCs w:val="32"/>
          <w:lang w:eastAsia="zh-CN"/>
        </w:rPr>
        <w:t>大数据资源管理</w:t>
      </w:r>
      <w:r>
        <w:rPr>
          <w:rFonts w:hint="eastAsia" w:ascii="宋体" w:hAnsi="宋体"/>
          <w:sz w:val="32"/>
          <w:szCs w:val="32"/>
        </w:rPr>
        <w:t>中心进行信息更新。</w:t>
      </w:r>
    </w:p>
    <w:p>
      <w:pPr>
        <w:numPr>
          <w:ilvl w:val="0"/>
          <w:numId w:val="0"/>
        </w:numPr>
        <w:snapToGrid w:val="0"/>
        <w:spacing w:line="360" w:lineRule="auto"/>
        <w:ind w:firstLine="640" w:firstLineChars="20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  <w:lang w:eastAsia="zh-CN"/>
        </w:rPr>
        <w:t>七、</w:t>
      </w:r>
      <w:r>
        <w:rPr>
          <w:rFonts w:hint="eastAsia" w:ascii="宋体" w:hAnsi="宋体"/>
          <w:sz w:val="32"/>
          <w:szCs w:val="32"/>
        </w:rPr>
        <w:t>在单位网站开通10个工作日内，自行完成在市公安局网监分局的备案手续，并接受市公安局网监分局的监督和检查,如实提供有关安全保护的信息、资料及数据文件。</w:t>
      </w:r>
    </w:p>
    <w:p>
      <w:pPr>
        <w:numPr>
          <w:ilvl w:val="0"/>
          <w:numId w:val="0"/>
        </w:numPr>
        <w:snapToGrid w:val="0"/>
        <w:spacing w:line="360" w:lineRule="auto"/>
        <w:ind w:firstLine="640" w:firstLineChars="20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  <w:lang w:eastAsia="zh-CN"/>
        </w:rPr>
        <w:t>八、</w:t>
      </w:r>
      <w:r>
        <w:rPr>
          <w:rFonts w:hint="eastAsia" w:ascii="宋体" w:hAnsi="宋体"/>
          <w:sz w:val="32"/>
          <w:szCs w:val="32"/>
        </w:rPr>
        <w:t>在我单位计算机信息系统发生安全事件时，将按照</w:t>
      </w:r>
      <w:r>
        <w:rPr>
          <w:rFonts w:hint="eastAsia"/>
          <w:sz w:val="32"/>
          <w:szCs w:val="32"/>
        </w:rPr>
        <w:t>《深圳市人民政府突发公共事件总体应急预案》的要求，</w:t>
      </w:r>
      <w:r>
        <w:rPr>
          <w:rFonts w:hint="eastAsia" w:ascii="宋体" w:hAnsi="宋体"/>
          <w:sz w:val="32"/>
          <w:szCs w:val="32"/>
        </w:rPr>
        <w:t>立即主动采取应急措施，保留有关原始记录，并根据网监部门要求在规定时限内向市公安局网监分局报告，积极协助市公安局网监分局查处计算机信息网络违法犯罪行为，同时通报市</w:t>
      </w:r>
      <w:r>
        <w:rPr>
          <w:rFonts w:hint="eastAsia" w:ascii="宋体" w:hAnsi="宋体"/>
          <w:sz w:val="32"/>
          <w:szCs w:val="32"/>
          <w:lang w:eastAsia="zh-CN"/>
        </w:rPr>
        <w:t>大数据资源管理</w:t>
      </w:r>
      <w:r>
        <w:rPr>
          <w:rFonts w:hint="eastAsia" w:ascii="宋体" w:hAnsi="宋体"/>
          <w:sz w:val="32"/>
          <w:szCs w:val="32"/>
        </w:rPr>
        <w:t>中心。</w:t>
      </w:r>
    </w:p>
    <w:p>
      <w:pPr>
        <w:numPr>
          <w:ilvl w:val="0"/>
          <w:numId w:val="0"/>
        </w:numPr>
        <w:snapToGrid w:val="0"/>
        <w:spacing w:line="360" w:lineRule="auto"/>
        <w:ind w:firstLine="640" w:firstLineChars="20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  <w:lang w:eastAsia="zh-CN"/>
        </w:rPr>
        <w:t>九、</w:t>
      </w:r>
      <w:r>
        <w:rPr>
          <w:rFonts w:hint="eastAsia" w:ascii="宋体" w:hAnsi="宋体"/>
          <w:sz w:val="32"/>
          <w:szCs w:val="32"/>
        </w:rPr>
        <w:t>在我单位计算机信息系统发生安全事故并影响到</w:t>
      </w:r>
      <w:r>
        <w:rPr>
          <w:rFonts w:hint="eastAsia" w:ascii="宋体" w:hAnsi="宋体"/>
          <w:spacing w:val="20"/>
          <w:sz w:val="32"/>
          <w:szCs w:val="32"/>
          <w:lang w:eastAsia="zh-CN"/>
        </w:rPr>
        <w:t>政务</w:t>
      </w:r>
      <w:r>
        <w:rPr>
          <w:rFonts w:hint="eastAsia" w:ascii="宋体" w:hAnsi="宋体"/>
          <w:sz w:val="32"/>
          <w:szCs w:val="32"/>
        </w:rPr>
        <w:t>外网安全时，市</w:t>
      </w:r>
      <w:r>
        <w:rPr>
          <w:rFonts w:hint="eastAsia" w:ascii="宋体" w:hAnsi="宋体"/>
          <w:sz w:val="32"/>
          <w:szCs w:val="32"/>
          <w:lang w:eastAsia="zh-CN"/>
        </w:rPr>
        <w:t>大数据资源管理</w:t>
      </w:r>
      <w:r>
        <w:rPr>
          <w:rFonts w:hint="eastAsia" w:ascii="宋体" w:hAnsi="宋体"/>
          <w:sz w:val="32"/>
          <w:szCs w:val="32"/>
        </w:rPr>
        <w:t>中心可以立即单方面断开我单位与</w:t>
      </w:r>
      <w:r>
        <w:rPr>
          <w:rFonts w:hint="eastAsia" w:ascii="宋体" w:hAnsi="宋体"/>
          <w:spacing w:val="20"/>
          <w:sz w:val="32"/>
          <w:szCs w:val="32"/>
          <w:lang w:eastAsia="zh-CN"/>
        </w:rPr>
        <w:t>政务</w:t>
      </w:r>
      <w:r>
        <w:rPr>
          <w:rFonts w:hint="eastAsia" w:ascii="宋体" w:hAnsi="宋体"/>
          <w:sz w:val="32"/>
          <w:szCs w:val="32"/>
        </w:rPr>
        <w:t>外网的连接。</w:t>
      </w:r>
    </w:p>
    <w:p>
      <w:pPr>
        <w:numPr>
          <w:ilvl w:val="0"/>
          <w:numId w:val="0"/>
        </w:numPr>
        <w:snapToGrid w:val="0"/>
        <w:spacing w:line="360" w:lineRule="auto"/>
        <w:ind w:firstLine="640" w:firstLineChars="20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  <w:lang w:eastAsia="zh-CN"/>
        </w:rPr>
        <w:t>十、</w:t>
      </w:r>
      <w:r>
        <w:rPr>
          <w:rFonts w:hint="eastAsia" w:ascii="宋体" w:hAnsi="宋体"/>
          <w:sz w:val="32"/>
          <w:szCs w:val="32"/>
        </w:rPr>
        <w:t>我单位在接入</w:t>
      </w:r>
      <w:r>
        <w:rPr>
          <w:rFonts w:hint="eastAsia" w:ascii="宋体" w:hAnsi="宋体"/>
          <w:spacing w:val="20"/>
          <w:sz w:val="32"/>
          <w:szCs w:val="32"/>
          <w:lang w:eastAsia="zh-CN"/>
        </w:rPr>
        <w:t>深圳市电子政务外网</w:t>
      </w:r>
      <w:r>
        <w:rPr>
          <w:rFonts w:hint="eastAsia" w:ascii="宋体" w:hAnsi="宋体"/>
          <w:spacing w:val="20"/>
          <w:sz w:val="32"/>
          <w:szCs w:val="32"/>
        </w:rPr>
        <w:t>平台时不得以任何方式获取与本单位无关的网络接入情况，同时对所掌握的相关信息</w:t>
      </w:r>
      <w:r>
        <w:rPr>
          <w:rFonts w:hint="eastAsia" w:ascii="宋体" w:hAnsi="宋体"/>
          <w:sz w:val="32"/>
          <w:szCs w:val="32"/>
        </w:rPr>
        <w:t>严格保密</w:t>
      </w:r>
      <w:r>
        <w:rPr>
          <w:rFonts w:hint="eastAsia" w:ascii="宋体" w:hAnsi="宋体"/>
          <w:spacing w:val="20"/>
          <w:sz w:val="32"/>
          <w:szCs w:val="32"/>
        </w:rPr>
        <w:t>。</w:t>
      </w:r>
    </w:p>
    <w:p>
      <w:pPr>
        <w:numPr>
          <w:ilvl w:val="0"/>
          <w:numId w:val="0"/>
        </w:numPr>
        <w:snapToGrid w:val="0"/>
        <w:spacing w:line="360" w:lineRule="auto"/>
        <w:ind w:firstLine="640" w:firstLineChars="20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  <w:lang w:eastAsia="zh-CN"/>
        </w:rPr>
        <w:t>十一、</w:t>
      </w:r>
      <w:r>
        <w:rPr>
          <w:rFonts w:hint="eastAsia" w:ascii="宋体" w:hAnsi="宋体"/>
          <w:sz w:val="32"/>
          <w:szCs w:val="32"/>
        </w:rPr>
        <w:t>因违反本承诺书产生的一切后果由我单位自行承担。</w:t>
      </w:r>
    </w:p>
    <w:p>
      <w:pPr>
        <w:numPr>
          <w:ilvl w:val="0"/>
          <w:numId w:val="0"/>
        </w:numPr>
        <w:snapToGrid w:val="0"/>
        <w:spacing w:line="360" w:lineRule="auto"/>
        <w:ind w:firstLine="640" w:firstLineChars="20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  <w:lang w:eastAsia="zh-CN"/>
        </w:rPr>
        <w:t>十二、</w:t>
      </w:r>
      <w:r>
        <w:rPr>
          <w:rFonts w:hint="eastAsia" w:ascii="宋体" w:hAnsi="宋体"/>
          <w:sz w:val="32"/>
          <w:szCs w:val="32"/>
        </w:rPr>
        <w:t>本承诺书一式两份，由市</w:t>
      </w:r>
      <w:r>
        <w:rPr>
          <w:rFonts w:hint="eastAsia" w:ascii="宋体" w:hAnsi="宋体"/>
          <w:sz w:val="32"/>
          <w:szCs w:val="32"/>
          <w:lang w:eastAsia="zh-CN"/>
        </w:rPr>
        <w:t>大数据资源管理</w:t>
      </w:r>
      <w:r>
        <w:rPr>
          <w:rFonts w:hint="eastAsia" w:ascii="宋体" w:hAnsi="宋体"/>
          <w:sz w:val="32"/>
          <w:szCs w:val="32"/>
        </w:rPr>
        <w:t>中心及我单位各执一份。</w:t>
      </w:r>
    </w:p>
    <w:p>
      <w:pPr>
        <w:snapToGrid w:val="0"/>
        <w:spacing w:line="360" w:lineRule="auto"/>
        <w:rPr>
          <w:rFonts w:hint="eastAsia" w:ascii="宋体" w:hAnsi="宋体"/>
          <w:sz w:val="32"/>
          <w:szCs w:val="32"/>
        </w:rPr>
      </w:pPr>
    </w:p>
    <w:p>
      <w:pPr>
        <w:snapToGrid w:val="0"/>
        <w:spacing w:line="360" w:lineRule="auto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   签  </w:t>
      </w:r>
      <w:r>
        <w:rPr>
          <w:rFonts w:hint="eastAsia" w:ascii="宋体" w:hAnsi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/>
          <w:sz w:val="32"/>
          <w:szCs w:val="32"/>
        </w:rPr>
        <w:t xml:space="preserve"> 名：</w:t>
      </w:r>
    </w:p>
    <w:p>
      <w:pPr>
        <w:snapToGrid w:val="0"/>
        <w:spacing w:line="360" w:lineRule="auto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   单位盖章：深圳市大数据资源管理中心 </w:t>
      </w:r>
    </w:p>
    <w:p>
      <w:pPr>
        <w:snapToGrid w:val="0"/>
        <w:spacing w:line="360" w:lineRule="auto"/>
        <w:ind w:firstLine="1600" w:firstLineChars="500"/>
        <w:jc w:val="both"/>
      </w:pPr>
      <w:r>
        <w:rPr>
          <w:rFonts w:hint="eastAsia" w:ascii="宋体" w:hAnsi="宋体"/>
          <w:sz w:val="32"/>
          <w:szCs w:val="32"/>
        </w:rPr>
        <w:t>年   月   日</w:t>
      </w:r>
    </w:p>
    <w:sectPr>
      <w:footerReference r:id="rId3" w:type="default"/>
      <w:footerReference r:id="rId4" w:type="even"/>
      <w:pgSz w:w="11906" w:h="16838"/>
      <w:pgMar w:top="1440" w:right="1466" w:bottom="1440" w:left="16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</w:t>
    </w:r>
    <w: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iNWYzMjJlMGE3OGVjMGU3ODY2Zjc4MDIzY2ZhZDgifQ=="/>
  </w:docVars>
  <w:rsids>
    <w:rsidRoot w:val="19406AAB"/>
    <w:rsid w:val="19406AAB"/>
    <w:rsid w:val="67DBD0C4"/>
    <w:rsid w:val="6EA0388F"/>
    <w:rsid w:val="721E4B89"/>
    <w:rsid w:val="75332A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913</Words>
  <Characters>919</Characters>
  <Lines>0</Lines>
  <Paragraphs>0</Paragraphs>
  <TotalTime>0</TotalTime>
  <ScaleCrop>false</ScaleCrop>
  <LinksUpToDate>false</LinksUpToDate>
  <CharactersWithSpaces>939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2019-08-20T10:26:00Z</dcterms:created>
  <dc:creator>Administrator</dc:creator>
  <cp:lastModifiedBy>zhangdf</cp:lastModifiedBy>
  <dcterms:modified xsi:type="dcterms:W3CDTF">2026-03-02T17:45:02Z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8A77A74F77BF4AF88CA56F9342443FA9</vt:lpwstr>
  </property>
</Properties>
</file>